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45167B33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0248F4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FD752A">
        <w:rPr>
          <w:rFonts w:asciiTheme="minorHAnsi" w:hAnsiTheme="minorHAnsi" w:cstheme="minorHAnsi"/>
          <w:sz w:val="28"/>
          <w:szCs w:val="28"/>
          <w:lang w:val="fr-FR"/>
        </w:rPr>
        <w:t>ESG</w:t>
      </w:r>
      <w:r w:rsidR="00491DF3">
        <w:rPr>
          <w:rFonts w:asciiTheme="minorHAnsi" w:hAnsiTheme="minorHAnsi" w:cstheme="minorHAnsi"/>
          <w:sz w:val="28"/>
          <w:szCs w:val="28"/>
          <w:lang w:val="fr-FR"/>
        </w:rPr>
        <w:t xml:space="preserve"> Update – </w:t>
      </w:r>
      <w:r w:rsidR="00FD752A">
        <w:rPr>
          <w:rFonts w:asciiTheme="minorHAnsi" w:hAnsiTheme="minorHAnsi" w:cstheme="minorHAnsi"/>
          <w:sz w:val="28"/>
          <w:szCs w:val="28"/>
          <w:lang w:val="fr-FR"/>
        </w:rPr>
        <w:t>ES-</w:t>
      </w:r>
      <w:proofErr w:type="spellStart"/>
      <w:r w:rsidR="00FD752A">
        <w:rPr>
          <w:rFonts w:asciiTheme="minorHAnsi" w:hAnsiTheme="minorHAnsi" w:cstheme="minorHAnsi"/>
          <w:sz w:val="28"/>
          <w:szCs w:val="28"/>
          <w:lang w:val="fr-FR"/>
        </w:rPr>
        <w:t>NbN</w:t>
      </w:r>
      <w:proofErr w:type="spellEnd"/>
      <w:r w:rsidR="003821D1">
        <w:rPr>
          <w:rFonts w:asciiTheme="minorHAnsi" w:hAnsiTheme="minorHAnsi" w:cstheme="minorHAnsi"/>
          <w:sz w:val="28"/>
          <w:szCs w:val="28"/>
          <w:lang w:val="fr-FR"/>
        </w:rPr>
        <w:t xml:space="preserve"> [FY202</w:t>
      </w:r>
      <w:r w:rsidR="003D3231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3821D1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C161E4">
        <w:rPr>
          <w:rFonts w:asciiTheme="minorHAnsi" w:eastAsia="Source Sans Pro" w:hAnsiTheme="minorHAnsi" w:cstheme="minorHAnsi"/>
          <w:sz w:val="28"/>
          <w:szCs w:val="28"/>
        </w:rPr>
        <w:t>Child</w:t>
      </w:r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F24F22" w:rsidRPr="00D827A6" w14:paraId="61C963D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A7DA21C" w14:textId="77777777" w:rsidR="00F24F22" w:rsidRPr="00D827A6" w:rsidRDefault="00F24F2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C0DC1E" w14:textId="77777777" w:rsidR="00F24F22" w:rsidRPr="00D827A6" w:rsidRDefault="00F24F2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1FBBED62" w14:textId="77777777" w:rsidR="00C161E4" w:rsidRDefault="00C161E4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2F95C539" w:rsidR="00D37EC5" w:rsidRPr="00C161E4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6472A" w:rsidRPr="00D827A6" w14:paraId="075621C7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bookmarkEnd w:id="0"/>
          <w:bookmarkEnd w:id="1"/>
          <w:p w14:paraId="7041A4DF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215F0210" w14:textId="77777777" w:rsidR="0046472A" w:rsidRPr="0041750A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54DEEDD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6472A" w:rsidRPr="00D827A6" w14:paraId="16846D6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E5A814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411E13D3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EB64BD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0803EFD9" w14:textId="77777777" w:rsidTr="0063571C">
        <w:tc>
          <w:tcPr>
            <w:tcW w:w="2970" w:type="dxa"/>
          </w:tcPr>
          <w:p w14:paraId="7165812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E187741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BA3DA8B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6327D4B2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A151A4C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69E8D8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BA77B08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6EE69481" w14:textId="77777777" w:rsidTr="0063571C">
        <w:tc>
          <w:tcPr>
            <w:tcW w:w="2970" w:type="dxa"/>
          </w:tcPr>
          <w:p w14:paraId="0A1794FF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5BBB66E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D5271DA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6472A" w:rsidRPr="00D827A6" w14:paraId="55F5544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EDC10AD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B788167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9095456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40B5424E" w14:textId="77777777" w:rsidTr="0063571C">
        <w:tc>
          <w:tcPr>
            <w:tcW w:w="2970" w:type="dxa"/>
          </w:tcPr>
          <w:p w14:paraId="3FAE733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2860B6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6F1CEC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6472A" w:rsidRPr="00D827A6" w14:paraId="746536D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4BD898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6509AD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D50EB72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32ABB16C" w14:textId="77777777" w:rsidTr="0063571C">
        <w:tc>
          <w:tcPr>
            <w:tcW w:w="2970" w:type="dxa"/>
          </w:tcPr>
          <w:p w14:paraId="69F70DA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5D2ED2C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7E18B59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5C5C4FBB" w14:textId="77777777" w:rsidR="00B01D2A" w:rsidRPr="00D827A6" w:rsidRDefault="00B01D2A" w:rsidP="00B01D2A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5CDDD1C2" w14:textId="4954F295" w:rsidR="00F031C4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1D8756C" w14:textId="77777777" w:rsidR="00B01D2A" w:rsidRPr="00B01D2A" w:rsidRDefault="00B01D2A" w:rsidP="00B01D2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303B4D18" w14:textId="77777777" w:rsidR="00B01D2A" w:rsidRDefault="00B01D2A" w:rsidP="00B01D2A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77178528" w14:textId="77777777" w:rsidR="00B01D2A" w:rsidRPr="00B01D2A" w:rsidRDefault="00B01D2A" w:rsidP="00B01D2A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B01D2A" w:rsidRPr="00B01D2A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321F" w14:textId="77777777" w:rsidR="006B48FF" w:rsidRDefault="006B48FF">
      <w:pPr>
        <w:spacing w:line="240" w:lineRule="auto"/>
      </w:pPr>
      <w:r>
        <w:separator/>
      </w:r>
    </w:p>
  </w:endnote>
  <w:endnote w:type="continuationSeparator" w:id="0">
    <w:p w14:paraId="66493704" w14:textId="77777777" w:rsidR="006B48FF" w:rsidRDefault="006B48FF">
      <w:pPr>
        <w:spacing w:line="240" w:lineRule="auto"/>
      </w:pPr>
      <w:r>
        <w:continuationSeparator/>
      </w:r>
    </w:p>
  </w:endnote>
  <w:endnote w:type="continuationNotice" w:id="1">
    <w:p w14:paraId="56126EAC" w14:textId="77777777" w:rsidR="006B48FF" w:rsidRDefault="006B48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788F703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FD752A">
      <w:rPr>
        <w:rFonts w:asciiTheme="minorHAnsi" w:hAnsiTheme="minorHAnsi" w:cstheme="minorHAnsi"/>
        <w:color w:val="808080" w:themeColor="background1" w:themeShade="80"/>
        <w:sz w:val="14"/>
        <w:szCs w:val="14"/>
      </w:rPr>
      <w:t>ESG</w:t>
    </w:r>
    <w:r w:rsidR="00491DF3" w:rsidRPr="00491DF3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Update – </w:t>
    </w:r>
    <w:r w:rsidR="00FD752A">
      <w:rPr>
        <w:rFonts w:asciiTheme="minorHAnsi" w:hAnsiTheme="minorHAnsi" w:cstheme="minorHAnsi"/>
        <w:color w:val="808080" w:themeColor="background1" w:themeShade="80"/>
        <w:sz w:val="14"/>
        <w:szCs w:val="14"/>
      </w:rPr>
      <w:t>ES-</w:t>
    </w:r>
    <w:proofErr w:type="spellStart"/>
    <w:r w:rsidR="00FD752A">
      <w:rPr>
        <w:rFonts w:asciiTheme="minorHAnsi" w:hAnsiTheme="minorHAnsi" w:cstheme="minorHAnsi"/>
        <w:color w:val="808080" w:themeColor="background1" w:themeShade="80"/>
        <w:sz w:val="14"/>
        <w:szCs w:val="14"/>
      </w:rPr>
      <w:t>NbN</w:t>
    </w:r>
    <w:proofErr w:type="spellEnd"/>
    <w:r w:rsidR="00491DF3" w:rsidRPr="00491DF3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D3231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C161E4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C612AC7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D323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3D323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85031" w14:textId="77777777" w:rsidR="006B48FF" w:rsidRDefault="006B48FF">
      <w:pPr>
        <w:spacing w:line="240" w:lineRule="auto"/>
      </w:pPr>
      <w:r>
        <w:separator/>
      </w:r>
    </w:p>
  </w:footnote>
  <w:footnote w:type="continuationSeparator" w:id="0">
    <w:p w14:paraId="01B968BD" w14:textId="77777777" w:rsidR="006B48FF" w:rsidRDefault="006B48FF">
      <w:pPr>
        <w:spacing w:line="240" w:lineRule="auto"/>
      </w:pPr>
      <w:r>
        <w:continuationSeparator/>
      </w:r>
    </w:p>
  </w:footnote>
  <w:footnote w:type="continuationNotice" w:id="1">
    <w:p w14:paraId="6188E54C" w14:textId="77777777" w:rsidR="006B48FF" w:rsidRDefault="006B48F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0472426">
    <w:abstractNumId w:val="2"/>
  </w:num>
  <w:num w:numId="2" w16cid:durableId="2061132108">
    <w:abstractNumId w:val="0"/>
  </w:num>
  <w:num w:numId="3" w16cid:durableId="149684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48F4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6D25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3613C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2F76BB"/>
    <w:rsid w:val="003110A3"/>
    <w:rsid w:val="00313FF4"/>
    <w:rsid w:val="003228AE"/>
    <w:rsid w:val="00323106"/>
    <w:rsid w:val="003273AF"/>
    <w:rsid w:val="00333012"/>
    <w:rsid w:val="003359D1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21D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3231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472A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1DF3"/>
    <w:rsid w:val="0049537E"/>
    <w:rsid w:val="00496911"/>
    <w:rsid w:val="004A0E34"/>
    <w:rsid w:val="004A20C8"/>
    <w:rsid w:val="004A3E95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B48FF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866C8"/>
    <w:rsid w:val="00893EB3"/>
    <w:rsid w:val="0089707A"/>
    <w:rsid w:val="008A2D8D"/>
    <w:rsid w:val="008A3FAE"/>
    <w:rsid w:val="008A48A7"/>
    <w:rsid w:val="008A67E9"/>
    <w:rsid w:val="008A7E90"/>
    <w:rsid w:val="008B1B59"/>
    <w:rsid w:val="008B1D92"/>
    <w:rsid w:val="008B4EB3"/>
    <w:rsid w:val="008C3065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52B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4A8A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2A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A6E77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1E4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4F22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D752A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E477D2-B828-49EE-B379-7BF8FA6BD35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5115D701-085A-49BE-BF50-05A74A96A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757EE-50F9-4BE5-B0C0-B2F995199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6</cp:revision>
  <cp:lastPrinted>2023-11-27T16:15:00Z</cp:lastPrinted>
  <dcterms:created xsi:type="dcterms:W3CDTF">2023-12-14T14:37:00Z</dcterms:created>
  <dcterms:modified xsi:type="dcterms:W3CDTF">2025-09-17T15:28:00Z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28720500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